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161" w:rsidRPr="006B2161" w:rsidRDefault="006B2161" w:rsidP="006B2161">
      <w:pPr>
        <w:pStyle w:val="Ttulo3"/>
        <w:rPr>
          <w:sz w:val="28"/>
          <w:szCs w:val="28"/>
        </w:rPr>
      </w:pPr>
      <w:r w:rsidRPr="006B2161">
        <w:rPr>
          <w:rStyle w:val="fadeinm1hgl8"/>
          <w:sz w:val="28"/>
          <w:szCs w:val="28"/>
        </w:rPr>
        <w:t>Audiência Pública – Orçamento Cidadão 2026 – Vila Prudente</w:t>
      </w:r>
    </w:p>
    <w:p w:rsidR="006B2161" w:rsidRPr="006B2161" w:rsidRDefault="006B2161" w:rsidP="006B2161">
      <w:pPr>
        <w:pStyle w:val="NormalWeb"/>
        <w:rPr>
          <w:sz w:val="28"/>
          <w:szCs w:val="28"/>
        </w:rPr>
      </w:pPr>
      <w:r w:rsidRPr="006B2161">
        <w:rPr>
          <w:rStyle w:val="fadeinm1hgl8"/>
          <w:sz w:val="28"/>
          <w:szCs w:val="28"/>
        </w:rPr>
        <w:t xml:space="preserve">No dia </w:t>
      </w:r>
      <w:r w:rsidRPr="006B2161">
        <w:rPr>
          <w:rStyle w:val="fadeinm1hgl8"/>
          <w:b/>
          <w:bCs/>
          <w:sz w:val="28"/>
          <w:szCs w:val="28"/>
        </w:rPr>
        <w:t>06 de maio, às 19h</w:t>
      </w:r>
      <w:r>
        <w:rPr>
          <w:rStyle w:val="fadeinm1hgl8"/>
          <w:sz w:val="28"/>
          <w:szCs w:val="28"/>
        </w:rPr>
        <w:t xml:space="preserve">, </w:t>
      </w:r>
      <w:r w:rsidRPr="006B2161">
        <w:rPr>
          <w:rStyle w:val="fadeinm1hgl8"/>
          <w:sz w:val="28"/>
          <w:szCs w:val="28"/>
        </w:rPr>
        <w:t xml:space="preserve">estiveram presentes representantes da </w:t>
      </w:r>
      <w:r w:rsidRPr="006B2161">
        <w:rPr>
          <w:rStyle w:val="fadeinm1hgl8"/>
          <w:b/>
          <w:bCs/>
          <w:sz w:val="28"/>
          <w:szCs w:val="28"/>
        </w:rPr>
        <w:t>Secretaria Municipal de Planejamento e Eficiência</w:t>
      </w:r>
      <w:r w:rsidRPr="006B2161">
        <w:rPr>
          <w:rStyle w:val="fadeinm1hgl8"/>
          <w:sz w:val="28"/>
          <w:szCs w:val="28"/>
        </w:rPr>
        <w:t xml:space="preserve">, bem como da equipe da </w:t>
      </w:r>
      <w:r>
        <w:rPr>
          <w:rStyle w:val="fadeinm1hgl8"/>
          <w:sz w:val="28"/>
          <w:szCs w:val="28"/>
        </w:rPr>
        <w:t>Parlamentar que mora na região</w:t>
      </w:r>
      <w:r w:rsidRPr="006B2161">
        <w:rPr>
          <w:rStyle w:val="fadeinm1hgl8"/>
          <w:sz w:val="28"/>
          <w:szCs w:val="28"/>
        </w:rPr>
        <w:t>.</w:t>
      </w:r>
    </w:p>
    <w:p w:rsidR="006B2161" w:rsidRPr="006B2161" w:rsidRDefault="006B2161" w:rsidP="006B2161">
      <w:pPr>
        <w:pStyle w:val="NormalWeb"/>
        <w:rPr>
          <w:sz w:val="28"/>
          <w:szCs w:val="28"/>
        </w:rPr>
      </w:pPr>
      <w:r>
        <w:rPr>
          <w:rStyle w:val="fadeinm1hgl8"/>
          <w:sz w:val="28"/>
          <w:szCs w:val="28"/>
        </w:rPr>
        <w:t>A</w:t>
      </w:r>
      <w:r w:rsidRPr="006B2161">
        <w:rPr>
          <w:rStyle w:val="fadeinm1hgl8"/>
          <w:sz w:val="28"/>
          <w:szCs w:val="28"/>
        </w:rPr>
        <w:t xml:space="preserve"> </w:t>
      </w:r>
      <w:r w:rsidRPr="006B2161">
        <w:rPr>
          <w:rStyle w:val="fadeinm1hgl8"/>
          <w:b/>
          <w:bCs/>
          <w:sz w:val="28"/>
          <w:szCs w:val="28"/>
        </w:rPr>
        <w:t>Subprefeitura Vila Prudente</w:t>
      </w:r>
      <w:r w:rsidRPr="006B2161">
        <w:rPr>
          <w:rStyle w:val="fadeinm1hgl8"/>
          <w:sz w:val="28"/>
          <w:szCs w:val="28"/>
        </w:rPr>
        <w:t xml:space="preserve"> realizou a </w:t>
      </w:r>
      <w:r w:rsidRPr="006B2161">
        <w:rPr>
          <w:rStyle w:val="fadeinm1hgl8"/>
          <w:b/>
          <w:bCs/>
          <w:sz w:val="28"/>
          <w:szCs w:val="28"/>
        </w:rPr>
        <w:t>Audiência Pública referente ao Orçamento Cidadão 2026</w:t>
      </w:r>
      <w:r w:rsidRPr="006B2161">
        <w:rPr>
          <w:rStyle w:val="fadeinm1hgl8"/>
          <w:sz w:val="28"/>
          <w:szCs w:val="28"/>
        </w:rPr>
        <w:t xml:space="preserve">, no auditório da unidade. O evento aconteceu de forma </w:t>
      </w:r>
      <w:r w:rsidRPr="006B2161">
        <w:rPr>
          <w:rStyle w:val="fadeinm1hgl8"/>
          <w:b/>
          <w:bCs/>
          <w:sz w:val="28"/>
          <w:szCs w:val="28"/>
        </w:rPr>
        <w:t>híbrida</w:t>
      </w:r>
      <w:r w:rsidRPr="006B2161">
        <w:rPr>
          <w:rStyle w:val="fadeinm1hgl8"/>
          <w:sz w:val="28"/>
          <w:szCs w:val="28"/>
        </w:rPr>
        <w:t xml:space="preserve">, com a presença da </w:t>
      </w:r>
      <w:proofErr w:type="spellStart"/>
      <w:r w:rsidRPr="006B2161">
        <w:rPr>
          <w:rStyle w:val="fadeinm1hgl8"/>
          <w:b/>
          <w:bCs/>
          <w:sz w:val="28"/>
          <w:szCs w:val="28"/>
        </w:rPr>
        <w:t>Subprefeita</w:t>
      </w:r>
      <w:proofErr w:type="spellEnd"/>
      <w:r w:rsidRPr="006B2161">
        <w:rPr>
          <w:rStyle w:val="fadeinm1hgl8"/>
          <w:b/>
          <w:bCs/>
          <w:sz w:val="28"/>
          <w:szCs w:val="28"/>
        </w:rPr>
        <w:t xml:space="preserve"> Elisete Aparecida Mesquita</w:t>
      </w:r>
      <w:r w:rsidRPr="006B2161">
        <w:rPr>
          <w:rStyle w:val="fadeinm1hgl8"/>
          <w:sz w:val="28"/>
          <w:szCs w:val="28"/>
        </w:rPr>
        <w:t xml:space="preserve"> e do </w:t>
      </w:r>
      <w:r w:rsidRPr="006B2161">
        <w:rPr>
          <w:rStyle w:val="fadeinm1hgl8"/>
          <w:b/>
          <w:bCs/>
          <w:sz w:val="28"/>
          <w:szCs w:val="28"/>
        </w:rPr>
        <w:t xml:space="preserve">Secretário Municipal de Educação, Fernando </w:t>
      </w:r>
      <w:proofErr w:type="spellStart"/>
      <w:r w:rsidRPr="006B2161">
        <w:rPr>
          <w:rStyle w:val="fadeinm1hgl8"/>
          <w:b/>
          <w:bCs/>
          <w:sz w:val="28"/>
          <w:szCs w:val="28"/>
        </w:rPr>
        <w:t>Padula</w:t>
      </w:r>
      <w:proofErr w:type="spellEnd"/>
      <w:r w:rsidRPr="006B2161">
        <w:rPr>
          <w:rStyle w:val="fadeinm1hgl8"/>
          <w:sz w:val="28"/>
          <w:szCs w:val="28"/>
        </w:rPr>
        <w:t>.</w:t>
      </w:r>
    </w:p>
    <w:p w:rsidR="006B2161" w:rsidRPr="006B2161" w:rsidRDefault="006B2161" w:rsidP="006B2161">
      <w:pPr>
        <w:pStyle w:val="NormalWeb"/>
        <w:rPr>
          <w:sz w:val="28"/>
          <w:szCs w:val="28"/>
        </w:rPr>
      </w:pPr>
      <w:r w:rsidRPr="006B2161">
        <w:rPr>
          <w:rStyle w:val="fadeinm1hgl8"/>
          <w:sz w:val="28"/>
          <w:szCs w:val="28"/>
        </w:rPr>
        <w:t xml:space="preserve">A audiência contou com aproximadamente </w:t>
      </w:r>
      <w:r>
        <w:rPr>
          <w:rStyle w:val="fadeinm1hgl8"/>
          <w:b/>
          <w:bCs/>
          <w:sz w:val="28"/>
          <w:szCs w:val="28"/>
        </w:rPr>
        <w:t>68</w:t>
      </w:r>
      <w:r w:rsidRPr="006B2161">
        <w:rPr>
          <w:rStyle w:val="fadeinm1hgl8"/>
          <w:b/>
          <w:bCs/>
          <w:sz w:val="28"/>
          <w:szCs w:val="28"/>
        </w:rPr>
        <w:t xml:space="preserve"> munícipes presencialmente</w:t>
      </w:r>
      <w:r>
        <w:rPr>
          <w:rStyle w:val="fadeinm1hgl8"/>
          <w:sz w:val="28"/>
          <w:szCs w:val="28"/>
        </w:rPr>
        <w:t xml:space="preserve"> e 08</w:t>
      </w:r>
      <w:r w:rsidRPr="006B2161">
        <w:rPr>
          <w:rStyle w:val="fadeinm1hgl8"/>
          <w:sz w:val="28"/>
          <w:szCs w:val="28"/>
        </w:rPr>
        <w:t xml:space="preserve"> participantes online, conectados pela </w:t>
      </w:r>
      <w:bookmarkStart w:id="0" w:name="_GoBack"/>
      <w:bookmarkEnd w:id="0"/>
      <w:r w:rsidRPr="006B2161">
        <w:rPr>
          <w:rStyle w:val="fadeinm1hgl8"/>
          <w:sz w:val="28"/>
          <w:szCs w:val="28"/>
        </w:rPr>
        <w:t xml:space="preserve">plataforma Microsoft </w:t>
      </w:r>
      <w:proofErr w:type="spellStart"/>
      <w:r w:rsidRPr="006B2161">
        <w:rPr>
          <w:rStyle w:val="fadeinm1hgl8"/>
          <w:sz w:val="28"/>
          <w:szCs w:val="28"/>
        </w:rPr>
        <w:t>Teams</w:t>
      </w:r>
      <w:proofErr w:type="spellEnd"/>
      <w:r w:rsidRPr="006B2161">
        <w:rPr>
          <w:rStyle w:val="fadeinm1hgl8"/>
          <w:sz w:val="28"/>
          <w:szCs w:val="28"/>
        </w:rPr>
        <w:t>.</w:t>
      </w:r>
    </w:p>
    <w:p w:rsidR="006B2161" w:rsidRDefault="006B2161" w:rsidP="006B2161">
      <w:pPr>
        <w:pStyle w:val="NormalWeb"/>
        <w:rPr>
          <w:rStyle w:val="fadeinm1hgl8"/>
          <w:b/>
          <w:bCs/>
          <w:sz w:val="28"/>
          <w:szCs w:val="28"/>
        </w:rPr>
      </w:pPr>
      <w:r w:rsidRPr="006B2161">
        <w:rPr>
          <w:rStyle w:val="fadeinm1hgl8"/>
          <w:sz w:val="28"/>
          <w:szCs w:val="28"/>
        </w:rPr>
        <w:t xml:space="preserve">Durante o encontro, foram apresentadas </w:t>
      </w:r>
      <w:r w:rsidRPr="006B2161">
        <w:rPr>
          <w:rStyle w:val="fadeinm1hgl8"/>
          <w:sz w:val="28"/>
          <w:szCs w:val="28"/>
        </w:rPr>
        <w:t xml:space="preserve">informações </w:t>
      </w:r>
      <w:r>
        <w:rPr>
          <w:rStyle w:val="fadeinm1hgl8"/>
          <w:sz w:val="28"/>
          <w:szCs w:val="28"/>
        </w:rPr>
        <w:t xml:space="preserve">detalhadas </w:t>
      </w:r>
      <w:r w:rsidRPr="006B2161">
        <w:rPr>
          <w:rStyle w:val="fadeinm1hgl8"/>
          <w:sz w:val="28"/>
          <w:szCs w:val="28"/>
        </w:rPr>
        <w:t xml:space="preserve">sobre o </w:t>
      </w:r>
      <w:r w:rsidRPr="006B2161">
        <w:rPr>
          <w:rStyle w:val="fadeinm1hgl8"/>
          <w:b/>
          <w:bCs/>
          <w:sz w:val="28"/>
          <w:szCs w:val="28"/>
        </w:rPr>
        <w:t>Orçamento Cidadão 2026</w:t>
      </w:r>
      <w:r w:rsidRPr="006B2161">
        <w:rPr>
          <w:rStyle w:val="fadeinm1hgl8"/>
          <w:sz w:val="28"/>
          <w:szCs w:val="28"/>
        </w:rPr>
        <w:t xml:space="preserve">, o </w:t>
      </w:r>
      <w:r w:rsidRPr="006B2161">
        <w:rPr>
          <w:rStyle w:val="fadeinm1hgl8"/>
          <w:b/>
          <w:bCs/>
          <w:sz w:val="28"/>
          <w:szCs w:val="28"/>
        </w:rPr>
        <w:t>Programa de Metas 2025–2028</w:t>
      </w:r>
      <w:r w:rsidRPr="006B2161">
        <w:rPr>
          <w:rStyle w:val="fadeinm1hgl8"/>
          <w:sz w:val="28"/>
          <w:szCs w:val="28"/>
        </w:rPr>
        <w:t xml:space="preserve">, o </w:t>
      </w:r>
      <w:r w:rsidRPr="006B2161">
        <w:rPr>
          <w:rStyle w:val="fadeinm1hgl8"/>
          <w:b/>
          <w:bCs/>
          <w:sz w:val="28"/>
          <w:szCs w:val="28"/>
        </w:rPr>
        <w:t>Plano Plurianual (PPA) 2026–2029</w:t>
      </w:r>
      <w:r w:rsidRPr="006B2161">
        <w:rPr>
          <w:rStyle w:val="fadeinm1hgl8"/>
          <w:sz w:val="28"/>
          <w:szCs w:val="28"/>
        </w:rPr>
        <w:t xml:space="preserve"> e o </w:t>
      </w:r>
      <w:r>
        <w:rPr>
          <w:rStyle w:val="fadeinm1hgl8"/>
          <w:b/>
          <w:bCs/>
          <w:sz w:val="28"/>
          <w:szCs w:val="28"/>
        </w:rPr>
        <w:t>Plano de Ação.</w:t>
      </w:r>
    </w:p>
    <w:p w:rsidR="006B2161" w:rsidRPr="006B2161" w:rsidRDefault="006B2161" w:rsidP="006B2161">
      <w:pPr>
        <w:pStyle w:val="NormalWeb"/>
        <w:rPr>
          <w:sz w:val="28"/>
          <w:szCs w:val="28"/>
        </w:rPr>
      </w:pPr>
      <w:r w:rsidRPr="006B2161">
        <w:rPr>
          <w:rStyle w:val="fadeinm1hgl8"/>
          <w:sz w:val="28"/>
          <w:szCs w:val="28"/>
        </w:rPr>
        <w:t xml:space="preserve">Na sequência, foi realizada uma dinâmica participativa, onde os munícipes foram organizados em </w:t>
      </w:r>
      <w:r w:rsidRPr="006B2161">
        <w:rPr>
          <w:rStyle w:val="fadeinm1hgl8"/>
          <w:b/>
          <w:bCs/>
          <w:sz w:val="28"/>
          <w:szCs w:val="28"/>
        </w:rPr>
        <w:t>grupos temáticos</w:t>
      </w:r>
      <w:r w:rsidRPr="006B2161">
        <w:rPr>
          <w:rStyle w:val="fadeinm1hgl8"/>
          <w:sz w:val="28"/>
          <w:szCs w:val="28"/>
        </w:rPr>
        <w:t xml:space="preserve"> para construir propostas voltadas ao planejamento orçamentário da cidade, com foco em áreas como </w:t>
      </w:r>
      <w:r w:rsidRPr="006B2161">
        <w:rPr>
          <w:rStyle w:val="fadeinm1hgl8"/>
          <w:b/>
          <w:bCs/>
          <w:sz w:val="28"/>
          <w:szCs w:val="28"/>
        </w:rPr>
        <w:t>saúde, educação, assistência social, mobilidade</w:t>
      </w:r>
      <w:r w:rsidRPr="006B2161">
        <w:rPr>
          <w:rStyle w:val="fadeinm1hgl8"/>
          <w:sz w:val="28"/>
          <w:szCs w:val="28"/>
        </w:rPr>
        <w:t>, entre outras.</w:t>
      </w:r>
    </w:p>
    <w:p w:rsidR="006B2161" w:rsidRPr="006B2161" w:rsidRDefault="006B2161" w:rsidP="006B2161">
      <w:pPr>
        <w:pStyle w:val="NormalWeb"/>
        <w:rPr>
          <w:sz w:val="28"/>
          <w:szCs w:val="28"/>
        </w:rPr>
      </w:pPr>
      <w:r w:rsidRPr="006B2161">
        <w:rPr>
          <w:rStyle w:val="fadeinm1hgl8"/>
          <w:sz w:val="28"/>
          <w:szCs w:val="28"/>
        </w:rPr>
        <w:t xml:space="preserve">O </w:t>
      </w:r>
      <w:r w:rsidRPr="006B2161">
        <w:rPr>
          <w:rStyle w:val="fadeinm1hgl8"/>
          <w:b/>
          <w:bCs/>
          <w:sz w:val="28"/>
          <w:szCs w:val="28"/>
        </w:rPr>
        <w:t>Conselho Participativo Municipal (CPM) da Vila Prudente</w:t>
      </w:r>
      <w:r w:rsidRPr="006B2161">
        <w:rPr>
          <w:rStyle w:val="fadeinm1hgl8"/>
          <w:sz w:val="28"/>
          <w:szCs w:val="28"/>
        </w:rPr>
        <w:t xml:space="preserve"> também marcou presença. Alguns munícipes foram selecionados conforme a ordem de inscrição, e outros contribuíram de forma online com ideias e sugestões.</w:t>
      </w:r>
    </w:p>
    <w:p w:rsidR="006B2161" w:rsidRPr="006B2161" w:rsidRDefault="006B2161" w:rsidP="006B2161">
      <w:pPr>
        <w:pStyle w:val="NormalWeb"/>
        <w:rPr>
          <w:sz w:val="28"/>
          <w:szCs w:val="28"/>
        </w:rPr>
      </w:pPr>
      <w:r w:rsidRPr="006B2161">
        <w:rPr>
          <w:rStyle w:val="fadeinm1hgl8"/>
          <w:sz w:val="28"/>
          <w:szCs w:val="28"/>
        </w:rPr>
        <w:t xml:space="preserve">A audiência foi encerrada por volta das </w:t>
      </w:r>
      <w:r w:rsidRPr="006B2161">
        <w:rPr>
          <w:rStyle w:val="fadeinm1hgl8"/>
          <w:b/>
          <w:bCs/>
          <w:sz w:val="28"/>
          <w:szCs w:val="28"/>
        </w:rPr>
        <w:t>22h</w:t>
      </w:r>
      <w:r w:rsidRPr="006B2161">
        <w:rPr>
          <w:rStyle w:val="fadeinm1hgl8"/>
          <w:sz w:val="28"/>
          <w:szCs w:val="28"/>
        </w:rPr>
        <w:t>.</w:t>
      </w:r>
    </w:p>
    <w:p w:rsidR="006B2161" w:rsidRPr="006B2161" w:rsidRDefault="006B2161" w:rsidP="006B2161">
      <w:pPr>
        <w:pStyle w:val="NormalWeb"/>
        <w:rPr>
          <w:sz w:val="28"/>
          <w:szCs w:val="28"/>
        </w:rPr>
      </w:pPr>
      <w:proofErr w:type="gramStart"/>
      <w:r w:rsidRPr="006B2161">
        <w:rPr>
          <w:rStyle w:val="fadeinm1hgl8"/>
          <w:rFonts w:ascii="Segoe UI Symbol" w:hAnsi="Segoe UI Symbol" w:cs="Segoe UI Symbol"/>
          <w:sz w:val="28"/>
          <w:szCs w:val="28"/>
        </w:rPr>
        <w:t>📸</w:t>
      </w:r>
      <w:r w:rsidRPr="006B2161">
        <w:rPr>
          <w:rStyle w:val="fadeinm1hgl8"/>
          <w:sz w:val="28"/>
          <w:szCs w:val="28"/>
        </w:rPr>
        <w:t xml:space="preserve"> </w:t>
      </w:r>
      <w:r w:rsidRPr="006B2161">
        <w:rPr>
          <w:rStyle w:val="fadeinm1hgl8"/>
          <w:b/>
          <w:bCs/>
          <w:sz w:val="28"/>
          <w:szCs w:val="28"/>
        </w:rPr>
        <w:t>Para</w:t>
      </w:r>
      <w:proofErr w:type="gramEnd"/>
      <w:r w:rsidRPr="006B2161">
        <w:rPr>
          <w:rStyle w:val="fadeinm1hgl8"/>
          <w:b/>
          <w:bCs/>
          <w:sz w:val="28"/>
          <w:szCs w:val="28"/>
        </w:rPr>
        <w:t xml:space="preserve"> mais informações e imagens do evento, acesse as redes sociais oficiais da Subpref</w:t>
      </w:r>
      <w:r>
        <w:rPr>
          <w:rStyle w:val="fadeinm1hgl8"/>
          <w:b/>
          <w:bCs/>
          <w:sz w:val="28"/>
          <w:szCs w:val="28"/>
        </w:rPr>
        <w:t xml:space="preserve">eitura Vila Prudente: [Instagram] </w:t>
      </w:r>
      <w:proofErr w:type="spellStart"/>
      <w:r>
        <w:rPr>
          <w:rStyle w:val="fadeinm1hgl8"/>
          <w:b/>
          <w:bCs/>
          <w:sz w:val="28"/>
          <w:szCs w:val="28"/>
        </w:rPr>
        <w:t>Subvilaprudente</w:t>
      </w:r>
      <w:proofErr w:type="spellEnd"/>
      <w:r w:rsidRPr="006B2161">
        <w:rPr>
          <w:rStyle w:val="fadeinm1hgl8"/>
          <w:b/>
          <w:bCs/>
          <w:sz w:val="28"/>
          <w:szCs w:val="28"/>
        </w:rPr>
        <w:t xml:space="preserve"> e [</w:t>
      </w:r>
      <w:proofErr w:type="spellStart"/>
      <w:r w:rsidRPr="006B2161">
        <w:rPr>
          <w:rStyle w:val="fadeinm1hgl8"/>
          <w:b/>
          <w:bCs/>
          <w:sz w:val="28"/>
          <w:szCs w:val="28"/>
        </w:rPr>
        <w:t>Facebook</w:t>
      </w:r>
      <w:proofErr w:type="spellEnd"/>
      <w:r w:rsidRPr="006B2161">
        <w:rPr>
          <w:rStyle w:val="fadeinm1hgl8"/>
          <w:b/>
          <w:bCs/>
          <w:sz w:val="28"/>
          <w:szCs w:val="28"/>
        </w:rPr>
        <w:t>]</w:t>
      </w:r>
      <w:r>
        <w:rPr>
          <w:rStyle w:val="fadeinm1hgl8"/>
          <w:b/>
          <w:bCs/>
          <w:sz w:val="28"/>
          <w:szCs w:val="28"/>
        </w:rPr>
        <w:t xml:space="preserve"> Subprefeitura Vila Prudente</w:t>
      </w:r>
      <w:r w:rsidRPr="006B2161">
        <w:rPr>
          <w:rStyle w:val="fadeinm1hgl8"/>
          <w:b/>
          <w:bCs/>
          <w:sz w:val="28"/>
          <w:szCs w:val="28"/>
        </w:rPr>
        <w:t>.</w:t>
      </w:r>
    </w:p>
    <w:p w:rsidR="00A110D6" w:rsidRDefault="00A110D6"/>
    <w:sectPr w:rsidR="00A110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66CFC"/>
    <w:multiLevelType w:val="multilevel"/>
    <w:tmpl w:val="A6AA4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1E5453"/>
    <w:multiLevelType w:val="multilevel"/>
    <w:tmpl w:val="6A58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963EFD"/>
    <w:multiLevelType w:val="multilevel"/>
    <w:tmpl w:val="44968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261"/>
    <w:rsid w:val="006B2161"/>
    <w:rsid w:val="00940A6D"/>
    <w:rsid w:val="00941493"/>
    <w:rsid w:val="00A110D6"/>
    <w:rsid w:val="00B60BCE"/>
    <w:rsid w:val="00B91261"/>
    <w:rsid w:val="00D5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EC015"/>
  <w15:chartTrackingRefBased/>
  <w15:docId w15:val="{F31C4A25-E33A-4726-975A-F7B6B1DB6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A110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91261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1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261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uiPriority w:val="9"/>
    <w:rsid w:val="00A110D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fadeinm1hgl8">
    <w:name w:val="_fadein_m1hgl_8"/>
    <w:basedOn w:val="Fontepargpadro"/>
    <w:rsid w:val="006B2161"/>
  </w:style>
  <w:style w:type="paragraph" w:styleId="NormalWeb">
    <w:name w:val="Normal (Web)"/>
    <w:basedOn w:val="Normal"/>
    <w:uiPriority w:val="99"/>
    <w:semiHidden/>
    <w:unhideWhenUsed/>
    <w:rsid w:val="006B2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2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18934</TotalTime>
  <Pages>1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Cosmo Oliveira</dc:creator>
  <cp:keywords/>
  <dc:description/>
  <cp:lastModifiedBy>Amanda Cosmo Oliveira</cp:lastModifiedBy>
  <cp:revision>1</cp:revision>
  <cp:lastPrinted>2025-05-19T20:10:00Z</cp:lastPrinted>
  <dcterms:created xsi:type="dcterms:W3CDTF">2025-04-29T11:52:00Z</dcterms:created>
  <dcterms:modified xsi:type="dcterms:W3CDTF">2025-05-19T21:37:00Z</dcterms:modified>
</cp:coreProperties>
</file>